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64" w:rsidRPr="001721CB" w:rsidRDefault="00221D64" w:rsidP="00D176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Осложнения со стороны сердечно-</w:t>
      </w:r>
      <w:r w:rsidR="00CC28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сосудистой системы (миокардит, перикардит).</w:t>
      </w:r>
    </w:p>
    <w:p w:rsidR="00221D64" w:rsidRPr="001721CB" w:rsidRDefault="00221D64" w:rsidP="00D176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Осложнения со стороны нервной системы (менингит, менинго</w:t>
      </w:r>
      <w:r w:rsidR="00BF5087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энцефалит, энцефалит, невралгии</w:t>
      </w: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 Грипп часто сопровождается обострением имеющихся хронических заболеваний.</w:t>
      </w:r>
    </w:p>
    <w:p w:rsidR="00221D64" w:rsidRPr="001721CB" w:rsidRDefault="00221D64" w:rsidP="00172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 защитить себя от гриппа?</w:t>
      </w:r>
    </w:p>
    <w:p w:rsidR="00832F99" w:rsidRPr="001721CB" w:rsidRDefault="00D1768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2049145</wp:posOffset>
            </wp:positionV>
            <wp:extent cx="1137285" cy="759460"/>
            <wp:effectExtent l="19050" t="0" r="5715" b="0"/>
            <wp:wrapSquare wrapText="bothSides"/>
            <wp:docPr id="4" name="Рисунок 1" descr="Картинки по запросу грипп карт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рипп картинки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D64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Основной мерой специфической профилактики гриппа является вакцинация</w:t>
      </w:r>
      <w:r w:rsidR="00221D64" w:rsidRPr="00172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="00221D64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Она осуществляется  эффективными противогриппозными вакцинами, содержащими актуальные штаммы вирусов гриппа, рекомендованные Всемирной организацией здравоохранения на предстоящий</w:t>
      </w:r>
      <w:r w:rsidR="000D0727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221D64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эпидсезон</w:t>
      </w:r>
      <w:r w:rsidR="00C04941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9C7D33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В настоящее время</w:t>
      </w:r>
      <w:r w:rsidR="007A16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52F71">
        <w:rPr>
          <w:rFonts w:ascii="Times New Roman" w:eastAsia="Times New Roman" w:hAnsi="Times New Roman" w:cs="Times New Roman"/>
          <w:color w:val="333333"/>
          <w:sz w:val="24"/>
          <w:szCs w:val="24"/>
        </w:rPr>
        <w:t>для детей</w:t>
      </w:r>
      <w:r w:rsidR="009C7D33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применяется</w:t>
      </w:r>
      <w:r w:rsidR="00933B0D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инактивированная</w:t>
      </w:r>
      <w:r w:rsidR="009C7D33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вакцина Совигрипп</w:t>
      </w:r>
      <w:r w:rsidR="00052F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r w:rsidR="00052F71" w:rsidRPr="00052F71">
        <w:t xml:space="preserve"> </w:t>
      </w:r>
      <w:r w:rsidR="00052F71" w:rsidRPr="00052F71">
        <w:rPr>
          <w:rFonts w:ascii="Times New Roman" w:eastAsia="Times New Roman" w:hAnsi="Times New Roman" w:cs="Times New Roman"/>
          <w:color w:val="333333"/>
          <w:sz w:val="24"/>
          <w:szCs w:val="24"/>
        </w:rPr>
        <w:t>Ультрикс Квадри</w:t>
      </w:r>
      <w:r w:rsidR="00052F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C7D33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. Для детей вакцина идет</w:t>
      </w:r>
      <w:r w:rsidR="00BE0284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без консерванта</w:t>
      </w:r>
      <w:r w:rsidR="009C7D33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 w:rsidR="00735E62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шприцах однократного применения.</w:t>
      </w:r>
      <w:r w:rsidR="009C7D33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52F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взрослого населения имеется </w:t>
      </w:r>
      <w:r w:rsidR="00052F71" w:rsidRPr="00052F71">
        <w:rPr>
          <w:rFonts w:ascii="Times New Roman" w:eastAsia="Times New Roman" w:hAnsi="Times New Roman" w:cs="Times New Roman"/>
          <w:color w:val="333333"/>
          <w:sz w:val="24"/>
          <w:szCs w:val="24"/>
        </w:rPr>
        <w:t>вакцина Совигрипп</w:t>
      </w:r>
      <w:r w:rsidR="00052F7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32F99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Вакцинация рекомендуется всем группам населения,</w:t>
      </w:r>
      <w:r w:rsidR="00832F99" w:rsidRPr="001721CB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 особенно показана контингентам из групп риска:</w:t>
      </w:r>
      <w:r w:rsidR="00832F99" w:rsidRPr="001721CB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детям с 6 месяцев, людям</w:t>
      </w:r>
      <w:r w:rsidR="005E5331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Часто можно услышать утверждения, что вот прошёл вакцинацию человек, но всё равно заболел и стоит ли вообще прививаться от гриппа?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Хочется здесь отметить, что существует более 200 возбудителей ОРВИ и 3 типа вирусов гриппа, один из которых (грипп А) бесконечно меняется. А вакцина обеспечивает защиту от тех видов вируса гриппа, которые являются наиболее опасными в данном эпидсезоне.</w:t>
      </w:r>
    </w:p>
    <w:p w:rsidR="00F3449F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Вакцинация - единственный способ уберечься от гриппа или уменьшить его осложнения. Введение в организм вакцины не может вызвать заболевание, но путем выработки защитных антител стимулирует иммунную систему для борьбы с инфекцией. Состав современных вакцин ежегодно изменяется в соответствии с мутациями вируса для максимального совпадения с циркулирующими штаммами </w:t>
      </w:r>
      <w:r w:rsidR="00B740F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21D64" w:rsidRPr="001721CB" w:rsidRDefault="00F3449F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221D64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акцинация должна проводиться в медицинском учреждении специально обученным медицинским персоналом, имеющим соответствующий допуск. Перед вакцинацией обязателен осмотр врача. Вакцинация против гриппа не проводится в период острых инфекционных заболеваний и в период обострения хронических заболеваний, при повышенной чувствительности организма к яичному белку, детям в возрасте до 6 месяцев.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Пройдя вакцинацию против гриппа, вы защити</w:t>
      </w:r>
      <w:r w:rsidR="000D0727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свой организм от атаки наиболее опасных вирусов гриппа, но остается еще более 200 видов вирусов, которые менее опасны для человека, но также  могут явиться причиной заболевания ОРВИ. Поэтому, в период эпидемического подъёма заболеваемости ОРВИ и гриппом рекомендуется принимать меры неспецифической профилактики, а также:</w:t>
      </w:r>
    </w:p>
    <w:p w:rsidR="00221D64" w:rsidRPr="001721CB" w:rsidRDefault="00221D64" w:rsidP="00D176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Избегать  контактов с  лицами, имеющими признаки заболевания;</w:t>
      </w:r>
    </w:p>
    <w:p w:rsidR="00221D64" w:rsidRPr="001721CB" w:rsidRDefault="00221D64" w:rsidP="00D176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Сократить время пребывания в местах массового скопления людей и в общественном транспорте;</w:t>
      </w:r>
    </w:p>
    <w:p w:rsidR="00221D64" w:rsidRPr="001721CB" w:rsidRDefault="00221D64" w:rsidP="00D176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Носить медицинскую маску (марлевую повязку);</w:t>
      </w:r>
      <w:r w:rsidR="00446D82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одноразовую маску необходимо менять каждые 2 часа.                                  </w:t>
      </w:r>
      <w:r w:rsidR="00446D82" w:rsidRPr="001721CB">
        <w:rPr>
          <w:noProof/>
          <w:sz w:val="24"/>
          <w:szCs w:val="24"/>
        </w:rPr>
        <w:t xml:space="preserve"> </w:t>
      </w:r>
      <w:r w:rsidR="001D7C1A" w:rsidRPr="001721C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20177</wp:posOffset>
            </wp:positionH>
            <wp:positionV relativeFrom="paragraph">
              <wp:posOffset>412991</wp:posOffset>
            </wp:positionV>
            <wp:extent cx="1288880" cy="862885"/>
            <wp:effectExtent l="19050" t="0" r="6520" b="0"/>
            <wp:wrapSquare wrapText="bothSides"/>
            <wp:docPr id="6" name="Рисунок 4" descr="Картинки по запросу картинки по грип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по грипп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80" cy="8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D64" w:rsidRPr="001721CB" w:rsidRDefault="00221D64" w:rsidP="00D176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Регулярно после посещения мест общественного пользования мыть руки с мылом или протирать их специальным средством для обработки рук, промывать нос тёплой водой;</w:t>
      </w:r>
    </w:p>
    <w:p w:rsidR="00221D64" w:rsidRPr="001721CB" w:rsidRDefault="00221D64" w:rsidP="00D176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влажную уборку, проветривание и увлажнение воздуха в помещении;</w:t>
      </w:r>
    </w:p>
    <w:p w:rsidR="00221D64" w:rsidRPr="001721CB" w:rsidRDefault="00221D64" w:rsidP="00D176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Вести здоровый образ жизни (полноценный сон, сбалансированное питание, физическая активность).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 В целях повышения устойчивости организма к рес</w:t>
      </w:r>
      <w:r w:rsidR="00446D82"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пираторным вирусам, в том числе</w:t>
      </w: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вирусам гриппа, как мера неспецифической профилактики, используются (по рекомендации врача) различные препараты и средства, повышающие иммунитет.</w:t>
      </w:r>
    </w:p>
    <w:p w:rsidR="00D17684" w:rsidRPr="001721CB" w:rsidRDefault="00D1768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7684" w:rsidRPr="001721CB" w:rsidRDefault="00D1768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21D64" w:rsidRPr="001721CB" w:rsidRDefault="00221D64" w:rsidP="00D17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делать, если Вы заболели гриппом?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Следует остаться дома и немедленно обратиться к врачу.</w:t>
      </w: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 Самолечение при гриппе недопустимо. Именно врач должен поставить диагноз и назначить необходимое 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сердечно-сосудистую, иммунную и другие системы организма. Рекомендуется обильное питье - горячий чай, морс, щелочные минеральные воды.</w:t>
      </w:r>
    </w:p>
    <w:p w:rsidR="00221D64" w:rsidRPr="001721CB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  необходимо  регулярно проветривать, предметы обихода, а также полы протирать дезинфицирующими средствами.</w:t>
      </w:r>
    </w:p>
    <w:p w:rsidR="00221D64" w:rsidRDefault="00221D64" w:rsidP="0017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  <w:r w:rsidR="000D0727" w:rsidRPr="001721C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7C3BCB" w:rsidRPr="001721CB">
        <w:rPr>
          <w:sz w:val="24"/>
          <w:szCs w:val="24"/>
        </w:rPr>
        <w:br/>
      </w:r>
    </w:p>
    <w:p w:rsidR="00971802" w:rsidRDefault="00971802" w:rsidP="0017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5162F" w:rsidRDefault="00E5162F" w:rsidP="0017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1802" w:rsidRPr="00250CB1" w:rsidRDefault="00971802" w:rsidP="0097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250CB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Бирский межрайонный филиал ФБУЗ «Центр гигиены и эпидемиологии в Республике Башкортостан»</w:t>
      </w:r>
    </w:p>
    <w:p w:rsidR="00971802" w:rsidRDefault="00971802" w:rsidP="0017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4E6B" w:rsidRDefault="00971802" w:rsidP="00E51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E516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</w:t>
      </w:r>
    </w:p>
    <w:p w:rsidR="00971802" w:rsidRPr="00641955" w:rsidRDefault="00974E6B" w:rsidP="00E51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                          </w:t>
      </w:r>
      <w:bookmarkStart w:id="0" w:name="_GoBack"/>
      <w:bookmarkEnd w:id="0"/>
      <w:r w:rsidR="00971802" w:rsidRPr="006419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Что нужно знать о гриппе?</w:t>
      </w:r>
    </w:p>
    <w:p w:rsidR="001020C1" w:rsidRDefault="001020C1" w:rsidP="0097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020C1" w:rsidRPr="001721CB" w:rsidRDefault="001020C1" w:rsidP="0097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1802" w:rsidRPr="001721CB" w:rsidRDefault="00971802" w:rsidP="0097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С наступлением холодного времени года резко возрастает число острых респираторных  вирусных инфекций (ОРВИ) и гриппа.</w:t>
      </w:r>
    </w:p>
    <w:p w:rsidR="00971802" w:rsidRPr="001721CB" w:rsidRDefault="00971802" w:rsidP="0097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Грипп – это высоко контагиозная вирусная инфекция, распространённая повсеместно. Характерные клинические проявления гриппа: внезапное острое начало заболевания, сопровождающееся резким повышением </w:t>
      </w:r>
      <w:r w:rsidRPr="001721CB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20177</wp:posOffset>
            </wp:positionH>
            <wp:positionV relativeFrom="paragraph">
              <wp:posOffset>2585</wp:posOffset>
            </wp:positionV>
            <wp:extent cx="1288880" cy="643943"/>
            <wp:effectExtent l="19050" t="0" r="6520" b="0"/>
            <wp:wrapTight wrapText="bothSides">
              <wp:wrapPolygon edited="0">
                <wp:start x="-319" y="0"/>
                <wp:lineTo x="-319" y="21087"/>
                <wp:lineTo x="21709" y="21087"/>
                <wp:lineTo x="21709" y="0"/>
                <wp:lineTo x="-319" y="0"/>
              </wp:wrapPolygon>
            </wp:wrapTight>
            <wp:docPr id="1" name="Рисунок 1" descr="Картинки по запросу картинки по грип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грипп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80" cy="64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температуры тела (выше 38-40˚С), ознобом,  головной болью, болью в мышцах, общей слабостью, кашлем. Болезнь может протекать легко, однако могут наблюдаться тяжёлые формы течения вплоть до смертельных исходов.</w:t>
      </w:r>
    </w:p>
    <w:p w:rsidR="00971802" w:rsidRPr="001721CB" w:rsidRDefault="00971802" w:rsidP="0097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Возбудители гриппа – вирусы типов А и В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неё бактерий. Это объясняет большее число бактериальных осложнений, возникающих при гриппе. Также важной особенностью вирусов гриппа является их  способность  видоизменяться: практически ежегодно появляются всё новые варианты вирусов, штаммы которых включаются в состав вакцины против сезонного гриппа. Поэтому ежегодно состав вакцины против гриппа меняется в зависимости от видов вируса гриппа превалирующих в данном эпидсезоне.</w:t>
      </w:r>
    </w:p>
    <w:p w:rsidR="00971802" w:rsidRPr="001721CB" w:rsidRDefault="00971802" w:rsidP="0097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Чем опасен грипп?</w:t>
      </w:r>
    </w:p>
    <w:p w:rsidR="00971802" w:rsidRPr="001721CB" w:rsidRDefault="00971802" w:rsidP="0097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Грипп крайне опасен своими осложнениями:</w:t>
      </w:r>
    </w:p>
    <w:p w:rsidR="00971802" w:rsidRPr="001721CB" w:rsidRDefault="00971802" w:rsidP="009718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1CB">
        <w:rPr>
          <w:rFonts w:ascii="Times New Roman" w:eastAsia="Times New Roman" w:hAnsi="Times New Roman" w:cs="Times New Roman"/>
          <w:color w:val="333333"/>
          <w:sz w:val="24"/>
          <w:szCs w:val="24"/>
        </w:rPr>
        <w:t>Легочные осложнения (пневмония, бронхит). Именно пневмония является причиной большинства смертельных исходов от гриппа.</w:t>
      </w:r>
    </w:p>
    <w:p w:rsidR="00250CB1" w:rsidRPr="00971802" w:rsidRDefault="00971802" w:rsidP="001721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971802">
        <w:rPr>
          <w:rFonts w:ascii="Times New Roman" w:eastAsia="Times New Roman" w:hAnsi="Times New Roman" w:cs="Times New Roman"/>
          <w:color w:val="333333"/>
          <w:sz w:val="24"/>
          <w:szCs w:val="24"/>
        </w:rPr>
        <w:t>Осложнения со стороны верхних дыхательных путей и ЛОР органов (отит, синусит, ринит, трахеит).</w:t>
      </w:r>
    </w:p>
    <w:sectPr w:rsidR="00250CB1" w:rsidRPr="00971802" w:rsidSect="00D1768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B5"/>
    <w:multiLevelType w:val="multilevel"/>
    <w:tmpl w:val="A1AA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627A8"/>
    <w:multiLevelType w:val="multilevel"/>
    <w:tmpl w:val="0C5E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943E1"/>
    <w:multiLevelType w:val="multilevel"/>
    <w:tmpl w:val="85FC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C7CC4"/>
    <w:multiLevelType w:val="multilevel"/>
    <w:tmpl w:val="8E8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03782"/>
    <w:multiLevelType w:val="multilevel"/>
    <w:tmpl w:val="78C4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A7676"/>
    <w:multiLevelType w:val="multilevel"/>
    <w:tmpl w:val="B25C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0564C"/>
    <w:multiLevelType w:val="multilevel"/>
    <w:tmpl w:val="C2BA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675E1"/>
    <w:multiLevelType w:val="multilevel"/>
    <w:tmpl w:val="8B58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93381"/>
    <w:multiLevelType w:val="multilevel"/>
    <w:tmpl w:val="369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53EC6"/>
    <w:multiLevelType w:val="multilevel"/>
    <w:tmpl w:val="C144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C5E43"/>
    <w:multiLevelType w:val="multilevel"/>
    <w:tmpl w:val="1790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F5301"/>
    <w:multiLevelType w:val="multilevel"/>
    <w:tmpl w:val="265E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5509"/>
    <w:rsid w:val="00052F71"/>
    <w:rsid w:val="000D0727"/>
    <w:rsid w:val="001020C1"/>
    <w:rsid w:val="001721CB"/>
    <w:rsid w:val="001D7C1A"/>
    <w:rsid w:val="001F581B"/>
    <w:rsid w:val="00221D64"/>
    <w:rsid w:val="00225509"/>
    <w:rsid w:val="00231307"/>
    <w:rsid w:val="00250CB1"/>
    <w:rsid w:val="00253AF4"/>
    <w:rsid w:val="002B3FEB"/>
    <w:rsid w:val="002C39ED"/>
    <w:rsid w:val="002C776E"/>
    <w:rsid w:val="002E1FF8"/>
    <w:rsid w:val="00446D82"/>
    <w:rsid w:val="005E5331"/>
    <w:rsid w:val="00641955"/>
    <w:rsid w:val="006C6F0A"/>
    <w:rsid w:val="006D164E"/>
    <w:rsid w:val="00735E62"/>
    <w:rsid w:val="007A169F"/>
    <w:rsid w:val="007C3BCB"/>
    <w:rsid w:val="008076E1"/>
    <w:rsid w:val="0081703A"/>
    <w:rsid w:val="00832F99"/>
    <w:rsid w:val="008968C8"/>
    <w:rsid w:val="008F7DB5"/>
    <w:rsid w:val="00930F24"/>
    <w:rsid w:val="00933B0D"/>
    <w:rsid w:val="0094630B"/>
    <w:rsid w:val="00971802"/>
    <w:rsid w:val="00974E6B"/>
    <w:rsid w:val="009C7D33"/>
    <w:rsid w:val="009E32A8"/>
    <w:rsid w:val="00A17F47"/>
    <w:rsid w:val="00A2381A"/>
    <w:rsid w:val="00A27045"/>
    <w:rsid w:val="00A97798"/>
    <w:rsid w:val="00AA5611"/>
    <w:rsid w:val="00AB1DEB"/>
    <w:rsid w:val="00AB4F9B"/>
    <w:rsid w:val="00B740F5"/>
    <w:rsid w:val="00B83526"/>
    <w:rsid w:val="00BB1421"/>
    <w:rsid w:val="00BB43C9"/>
    <w:rsid w:val="00BD0944"/>
    <w:rsid w:val="00BE0284"/>
    <w:rsid w:val="00BF5087"/>
    <w:rsid w:val="00C04941"/>
    <w:rsid w:val="00CC28FF"/>
    <w:rsid w:val="00D17684"/>
    <w:rsid w:val="00D4304F"/>
    <w:rsid w:val="00D753D4"/>
    <w:rsid w:val="00DD14E5"/>
    <w:rsid w:val="00DD592D"/>
    <w:rsid w:val="00DE7C4B"/>
    <w:rsid w:val="00E07FFE"/>
    <w:rsid w:val="00E261F7"/>
    <w:rsid w:val="00E5162F"/>
    <w:rsid w:val="00ED2D54"/>
    <w:rsid w:val="00F3449F"/>
    <w:rsid w:val="00FA2362"/>
    <w:rsid w:val="00FC11B4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E5"/>
  </w:style>
  <w:style w:type="paragraph" w:styleId="3">
    <w:name w:val="heading 3"/>
    <w:basedOn w:val="a"/>
    <w:link w:val="30"/>
    <w:uiPriority w:val="9"/>
    <w:qFormat/>
    <w:rsid w:val="00A27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270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separator">
    <w:name w:val="article_separator"/>
    <w:basedOn w:val="a0"/>
    <w:rsid w:val="00A27045"/>
  </w:style>
  <w:style w:type="character" w:styleId="a4">
    <w:name w:val="Hyperlink"/>
    <w:basedOn w:val="a0"/>
    <w:uiPriority w:val="99"/>
    <w:semiHidden/>
    <w:unhideWhenUsed/>
    <w:rsid w:val="00A270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4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1D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90124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3352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375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PCR2</cp:lastModifiedBy>
  <cp:revision>18</cp:revision>
  <cp:lastPrinted>2022-10-05T05:26:00Z</cp:lastPrinted>
  <dcterms:created xsi:type="dcterms:W3CDTF">2017-09-28T09:34:00Z</dcterms:created>
  <dcterms:modified xsi:type="dcterms:W3CDTF">2022-10-05T05:50:00Z</dcterms:modified>
</cp:coreProperties>
</file>